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46F" w:rsidRPr="006A7F4A" w:rsidRDefault="00BF346F" w:rsidP="00BF346F">
      <w:pPr>
        <w:rPr>
          <w:b/>
          <w:color w:val="0000FF"/>
          <w:u w:val="single"/>
        </w:rPr>
      </w:pPr>
      <w:r w:rsidRPr="00314031">
        <w:rPr>
          <w:b/>
          <w:color w:val="0000FF"/>
          <w:u w:val="single"/>
        </w:rPr>
        <w:t>El fitxer de restriccions de disseny (DRC).</w:t>
      </w:r>
    </w:p>
    <w:p w:rsidR="00BF346F" w:rsidRDefault="00BF346F" w:rsidP="00BF346F"/>
    <w:p w:rsidR="00BF346F" w:rsidRDefault="00BF346F" w:rsidP="00BF346F">
      <w:r>
        <w:t>Tenim dos possibilitats depenen de la informació subministrada pel fabricant:</w:t>
      </w:r>
    </w:p>
    <w:p w:rsidR="00BF346F" w:rsidRDefault="00BF346F" w:rsidP="00BF346F"/>
    <w:p w:rsidR="00BF346F" w:rsidRDefault="00BF346F" w:rsidP="00BF346F">
      <w:pPr>
        <w:numPr>
          <w:ilvl w:val="0"/>
          <w:numId w:val="1"/>
        </w:numPr>
        <w:tabs>
          <w:tab w:val="left" w:pos="3330"/>
        </w:tabs>
      </w:pPr>
      <w:r w:rsidRPr="00D4485E">
        <w:t>Editar el fitxer inclòs en Eagle per defecte e introduir les modificacions adients</w:t>
      </w:r>
      <w:r>
        <w:t xml:space="preserve"> o</w:t>
      </w:r>
    </w:p>
    <w:p w:rsidR="00BF346F" w:rsidRDefault="00BF346F" w:rsidP="00BF346F">
      <w:pPr>
        <w:numPr>
          <w:ilvl w:val="0"/>
          <w:numId w:val="1"/>
        </w:numPr>
        <w:tabs>
          <w:tab w:val="left" w:pos="3330"/>
        </w:tabs>
      </w:pPr>
      <w:r>
        <w:t>Descarregar el fitxer de restriccions proporcionat pel fabricant i fer-lo servir.</w:t>
      </w:r>
    </w:p>
    <w:p w:rsidR="00BF346F" w:rsidRDefault="00BF346F" w:rsidP="00BF346F"/>
    <w:p w:rsidR="00BF346F" w:rsidRPr="006A7F4A" w:rsidRDefault="00BF346F" w:rsidP="00BF346F">
      <w:pPr>
        <w:rPr>
          <w:b/>
          <w:color w:val="0000FF"/>
          <w:u w:val="single"/>
        </w:rPr>
      </w:pPr>
      <w:r>
        <w:rPr>
          <w:b/>
          <w:color w:val="0000FF"/>
        </w:rPr>
        <w:t>E</w:t>
      </w:r>
      <w:r w:rsidRPr="00314031">
        <w:rPr>
          <w:b/>
          <w:color w:val="0000FF"/>
        </w:rPr>
        <w:t>dició del fitxer de restriccions</w:t>
      </w:r>
      <w:r>
        <w:rPr>
          <w:b/>
          <w:color w:val="0000FF"/>
        </w:rPr>
        <w:t>.</w:t>
      </w:r>
    </w:p>
    <w:p w:rsidR="00BF346F" w:rsidRDefault="00BF346F" w:rsidP="00BF346F">
      <w:pPr>
        <w:tabs>
          <w:tab w:val="left" w:pos="1995"/>
        </w:tabs>
      </w:pPr>
      <w:r>
        <w:t xml:space="preserve">Des de el panell de control de Eagle, en </w:t>
      </w:r>
      <w:r w:rsidRPr="00FE32B1">
        <w:rPr>
          <w:i/>
        </w:rPr>
        <w:t>Design Rules</w:t>
      </w:r>
      <w:r>
        <w:t xml:space="preserve"> seleccionem i obrim (</w:t>
      </w:r>
      <w:r w:rsidRPr="00FE32B1">
        <w:rPr>
          <w:i/>
        </w:rPr>
        <w:t>mouse</w:t>
      </w:r>
      <w:r>
        <w:t xml:space="preserve">, botó dret) el fitxer </w:t>
      </w:r>
      <w:r w:rsidRPr="002D5EEE">
        <w:rPr>
          <w:i/>
        </w:rPr>
        <w:t>default.dru</w:t>
      </w:r>
      <w:r w:rsidRPr="006A7F4A">
        <w:t xml:space="preserve"> </w:t>
      </w:r>
      <w:r>
        <w:t xml:space="preserve">. </w:t>
      </w:r>
    </w:p>
    <w:p w:rsidR="00BF346F" w:rsidRDefault="00BF346F" w:rsidP="00BF346F">
      <w:pPr>
        <w:tabs>
          <w:tab w:val="left" w:pos="1995"/>
        </w:tabs>
      </w:pPr>
    </w:p>
    <w:p w:rsidR="00BF346F" w:rsidRDefault="00BF346F" w:rsidP="00BF346F">
      <w:pPr>
        <w:tabs>
          <w:tab w:val="left" w:pos="1995"/>
        </w:tabs>
      </w:pPr>
      <w:r>
        <w:rPr>
          <w:noProof/>
          <w:lang w:val="es-ES" w:eastAsia="es-ES"/>
        </w:rPr>
        <w:drawing>
          <wp:inline distT="0" distB="0" distL="0" distR="0">
            <wp:extent cx="5397500" cy="18351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183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46F" w:rsidRDefault="00BF346F" w:rsidP="00BF346F">
      <w:pPr>
        <w:tabs>
          <w:tab w:val="left" w:pos="1995"/>
        </w:tabs>
      </w:pPr>
    </w:p>
    <w:p w:rsidR="00BF346F" w:rsidRDefault="00BF346F" w:rsidP="00BF346F">
      <w:pPr>
        <w:tabs>
          <w:tab w:val="left" w:pos="1995"/>
        </w:tabs>
      </w:pPr>
      <w:r>
        <w:t>En apareixerà el editor gràfic amb els paràmetres de restriccions per defecte.</w:t>
      </w:r>
    </w:p>
    <w:p w:rsidR="00BF346F" w:rsidRDefault="00BF346F" w:rsidP="00BF346F">
      <w:pPr>
        <w:tabs>
          <w:tab w:val="left" w:pos="1995"/>
        </w:tabs>
      </w:pPr>
    </w:p>
    <w:p w:rsidR="00BF346F" w:rsidRDefault="00BF346F" w:rsidP="00BF346F">
      <w:pPr>
        <w:tabs>
          <w:tab w:val="left" w:pos="1995"/>
        </w:tabs>
      </w:pPr>
      <w:r>
        <w:rPr>
          <w:noProof/>
          <w:lang w:val="es-ES" w:eastAsia="es-ES"/>
        </w:rPr>
        <w:drawing>
          <wp:inline distT="0" distB="0" distL="0" distR="0">
            <wp:extent cx="5391150" cy="315595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15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46F" w:rsidRDefault="00BF346F" w:rsidP="00BF346F">
      <w:pPr>
        <w:tabs>
          <w:tab w:val="left" w:pos="1995"/>
        </w:tabs>
      </w:pPr>
    </w:p>
    <w:p w:rsidR="00BF346F" w:rsidRDefault="00BF346F" w:rsidP="00BF346F">
      <w:pPr>
        <w:tabs>
          <w:tab w:val="left" w:pos="1995"/>
        </w:tabs>
      </w:pPr>
      <w:r>
        <w:t>Hem de revisar els valors per defecte i modificar els no suportats pel fabricant.</w:t>
      </w:r>
      <w:r w:rsidRPr="006A7F4A">
        <w:t xml:space="preserve"> </w:t>
      </w:r>
    </w:p>
    <w:p w:rsidR="00BF346F" w:rsidRDefault="00BF346F" w:rsidP="00BF346F">
      <w:pPr>
        <w:tabs>
          <w:tab w:val="left" w:pos="1995"/>
        </w:tabs>
      </w:pPr>
      <w:r>
        <w:t>A la següent figura es presenta la informació de un fabricant presentada a la seva web.</w:t>
      </w:r>
      <w:r w:rsidRPr="006A7F4A">
        <w:t xml:space="preserve">   </w:t>
      </w:r>
    </w:p>
    <w:p w:rsidR="00BF346F" w:rsidRDefault="00BF346F" w:rsidP="00BF346F">
      <w:pPr>
        <w:tabs>
          <w:tab w:val="left" w:pos="1995"/>
        </w:tabs>
      </w:pPr>
    </w:p>
    <w:p w:rsidR="00BF346F" w:rsidRDefault="00BF346F" w:rsidP="00BF346F">
      <w:pPr>
        <w:tabs>
          <w:tab w:val="left" w:pos="1995"/>
        </w:tabs>
        <w:jc w:val="center"/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3124200" cy="3695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46F" w:rsidRDefault="00BF346F" w:rsidP="00BF346F">
      <w:pPr>
        <w:tabs>
          <w:tab w:val="left" w:pos="1995"/>
        </w:tabs>
      </w:pPr>
    </w:p>
    <w:p w:rsidR="00BF346F" w:rsidRPr="006A7F4A" w:rsidRDefault="00BF346F" w:rsidP="00BF346F">
      <w:pPr>
        <w:rPr>
          <w:b/>
          <w:color w:val="0000FF"/>
          <w:u w:val="single"/>
        </w:rPr>
      </w:pPr>
      <w:r w:rsidRPr="00314031">
        <w:rPr>
          <w:b/>
          <w:color w:val="0000FF"/>
        </w:rPr>
        <w:t>Selecció del fitxer de restriccions</w:t>
      </w:r>
      <w:r>
        <w:rPr>
          <w:b/>
          <w:color w:val="0000FF"/>
        </w:rPr>
        <w:t>.</w:t>
      </w:r>
    </w:p>
    <w:p w:rsidR="00BF346F" w:rsidRDefault="00BF346F" w:rsidP="00BF346F">
      <w:pPr>
        <w:tabs>
          <w:tab w:val="left" w:pos="1995"/>
        </w:tabs>
      </w:pPr>
      <w:r>
        <w:t xml:space="preserve">Descarregar de la web el fitxer i desar-lo en el directori \dru de la carpeta de treball de Eagle. Fet això, des de el </w:t>
      </w:r>
      <w:r w:rsidRPr="00B54D9D">
        <w:rPr>
          <w:i/>
        </w:rPr>
        <w:t>layout</w:t>
      </w:r>
      <w:r>
        <w:t xml:space="preserve"> de la </w:t>
      </w:r>
      <w:r w:rsidRPr="00023F79">
        <w:rPr>
          <w:b/>
        </w:rPr>
        <w:t>PCB</w:t>
      </w:r>
      <w:r>
        <w:t xml:space="preserve"> prémer DRC. </w:t>
      </w:r>
    </w:p>
    <w:p w:rsidR="00BF346F" w:rsidRDefault="00BF346F" w:rsidP="00BF346F">
      <w:pPr>
        <w:tabs>
          <w:tab w:val="left" w:pos="1995"/>
        </w:tabs>
      </w:pPr>
    </w:p>
    <w:p w:rsidR="00BF346F" w:rsidRDefault="00BF346F" w:rsidP="00BF346F">
      <w:pPr>
        <w:tabs>
          <w:tab w:val="left" w:pos="1995"/>
        </w:tabs>
        <w:jc w:val="center"/>
      </w:pPr>
      <w:r>
        <w:rPr>
          <w:noProof/>
          <w:lang w:val="es-ES" w:eastAsia="es-ES"/>
        </w:rPr>
        <w:drawing>
          <wp:inline distT="0" distB="0" distL="0" distR="0">
            <wp:extent cx="2863850" cy="2863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0" cy="286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46F" w:rsidRDefault="00BF346F" w:rsidP="00BF346F">
      <w:pPr>
        <w:tabs>
          <w:tab w:val="left" w:pos="1995"/>
        </w:tabs>
      </w:pPr>
    </w:p>
    <w:p w:rsidR="005D23E9" w:rsidRDefault="005D23E9" w:rsidP="00BF346F">
      <w:pPr>
        <w:tabs>
          <w:tab w:val="left" w:pos="1995"/>
        </w:tabs>
      </w:pPr>
    </w:p>
    <w:p w:rsidR="005D23E9" w:rsidRDefault="005D23E9" w:rsidP="00BF346F">
      <w:pPr>
        <w:tabs>
          <w:tab w:val="left" w:pos="1995"/>
        </w:tabs>
      </w:pPr>
    </w:p>
    <w:p w:rsidR="005D23E9" w:rsidRDefault="005D23E9" w:rsidP="00BF346F">
      <w:pPr>
        <w:tabs>
          <w:tab w:val="left" w:pos="1995"/>
        </w:tabs>
      </w:pPr>
    </w:p>
    <w:p w:rsidR="005D23E9" w:rsidRDefault="005D23E9" w:rsidP="00BF346F">
      <w:pPr>
        <w:tabs>
          <w:tab w:val="left" w:pos="1995"/>
        </w:tabs>
      </w:pPr>
    </w:p>
    <w:p w:rsidR="005D23E9" w:rsidRDefault="005D23E9" w:rsidP="00BF346F">
      <w:pPr>
        <w:tabs>
          <w:tab w:val="left" w:pos="1995"/>
        </w:tabs>
      </w:pPr>
    </w:p>
    <w:p w:rsidR="005D23E9" w:rsidRDefault="005D23E9" w:rsidP="00BF346F">
      <w:pPr>
        <w:tabs>
          <w:tab w:val="left" w:pos="1995"/>
        </w:tabs>
      </w:pPr>
    </w:p>
    <w:p w:rsidR="005D23E9" w:rsidRDefault="005D23E9" w:rsidP="00BF346F">
      <w:pPr>
        <w:tabs>
          <w:tab w:val="left" w:pos="1995"/>
        </w:tabs>
      </w:pPr>
    </w:p>
    <w:p w:rsidR="00BF346F" w:rsidRDefault="00BF346F" w:rsidP="00BF346F">
      <w:pPr>
        <w:tabs>
          <w:tab w:val="left" w:pos="1995"/>
        </w:tabs>
      </w:pPr>
      <w:r>
        <w:lastRenderedPageBreak/>
        <w:t xml:space="preserve">Apareixerà la següent finestra. Premem la opció </w:t>
      </w:r>
      <w:r w:rsidRPr="006A6602">
        <w:rPr>
          <w:b/>
        </w:rPr>
        <w:t>LOAD</w:t>
      </w:r>
      <w:r>
        <w:t xml:space="preserve"> i anem a buscar el fitxer a la carpeta \dru on l’hem descarregat. </w:t>
      </w:r>
    </w:p>
    <w:p w:rsidR="00BF346F" w:rsidRDefault="00BF346F" w:rsidP="00BF346F"/>
    <w:p w:rsidR="00BF346F" w:rsidRDefault="00BF346F" w:rsidP="00BF346F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3667125</wp:posOffset>
                </wp:positionH>
                <wp:positionV relativeFrom="paragraph">
                  <wp:posOffset>2362835</wp:posOffset>
                </wp:positionV>
                <wp:extent cx="995045" cy="424180"/>
                <wp:effectExtent l="22860" t="24130" r="20320" b="27940"/>
                <wp:wrapNone/>
                <wp:docPr id="6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5045" cy="42418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CEA2F2C" id="Oval 6" o:spid="_x0000_s1026" style="position:absolute;margin-left:288.75pt;margin-top:186.05pt;width:78.35pt;height:3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" filled="f" strokecolor="yellow" strokeweight="3pt"/>
            </w:pict>
          </mc:Fallback>
        </mc:AlternateContent>
      </w:r>
      <w:r>
        <w:rPr>
          <w:noProof/>
          <w:lang w:val="es-ES" w:eastAsia="es-ES"/>
        </w:rPr>
        <w:drawing>
          <wp:inline distT="0" distB="0" distL="0" distR="0">
            <wp:extent cx="5391150" cy="3162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668" w:rsidRDefault="00BF346F">
      <w:r>
        <w:rPr>
          <w:noProof/>
          <w:lang w:val="es-ES" w:eastAsia="es-ES"/>
        </w:rPr>
        <w:drawing>
          <wp:inline distT="0" distB="0" distL="0" distR="0" wp14:anchorId="3CBF9156" wp14:editId="1198A5CB">
            <wp:extent cx="5391150" cy="3891358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r="49579" b="54507"/>
                    <a:stretch/>
                  </pic:blipFill>
                  <pic:spPr bwMode="auto">
                    <a:xfrm>
                      <a:off x="0" y="0"/>
                      <a:ext cx="5414888" cy="39084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936D1" w:rsidRDefault="00D936D1"/>
    <w:p w:rsidR="00D936D1" w:rsidRDefault="00D936D1"/>
    <w:p w:rsidR="00D936D1" w:rsidRDefault="00D936D1"/>
    <w:p w:rsidR="005D23E9" w:rsidRDefault="005D23E9"/>
    <w:p w:rsidR="005D23E9" w:rsidRDefault="005D23E9"/>
    <w:p w:rsidR="005D23E9" w:rsidRDefault="005D23E9"/>
    <w:p w:rsidR="005D23E9" w:rsidRDefault="005D23E9"/>
    <w:p w:rsidR="005D23E9" w:rsidRDefault="005D23E9"/>
    <w:p w:rsidR="005D23E9" w:rsidRDefault="005D23E9" w:rsidP="005D23E9">
      <w:pPr>
        <w:tabs>
          <w:tab w:val="left" w:pos="1995"/>
        </w:tabs>
      </w:pPr>
      <w:r>
        <w:t xml:space="preserve">Apareixerà la següent finestra. Premem la opció </w:t>
      </w:r>
      <w:r>
        <w:rPr>
          <w:b/>
        </w:rPr>
        <w:t>CHECK</w:t>
      </w:r>
      <w:r>
        <w:t xml:space="preserve"> i </w:t>
      </w:r>
      <w:r>
        <w:t>apareix els problemes que no superan les restriccións.</w:t>
      </w:r>
    </w:p>
    <w:p w:rsidR="005D23E9" w:rsidRDefault="005D23E9" w:rsidP="005D23E9">
      <w:pPr>
        <w:tabs>
          <w:tab w:val="left" w:pos="1995"/>
        </w:tabs>
      </w:pPr>
      <w:bookmarkStart w:id="0" w:name="_GoBack"/>
      <w:bookmarkEnd w:id="0"/>
      <w:r>
        <w:t xml:space="preserve"> </w:t>
      </w:r>
    </w:p>
    <w:p w:rsidR="00D936D1" w:rsidRDefault="005D23E9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2082165</wp:posOffset>
                </wp:positionH>
                <wp:positionV relativeFrom="paragraph">
                  <wp:posOffset>1703705</wp:posOffset>
                </wp:positionV>
                <wp:extent cx="349250" cy="177800"/>
                <wp:effectExtent l="0" t="0" r="12700" b="1270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50" cy="177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259FD29" id="Oval 10" o:spid="_x0000_s1026" style="position:absolute;margin-left:163.95pt;margin-top:134.15pt;width:27.5pt;height:1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" filled="f" strokecolor="yellow" strokeweight="1pt">
                <v:stroke joinstyle="miter"/>
              </v:oval>
            </w:pict>
          </mc:Fallback>
        </mc:AlternateContent>
      </w:r>
      <w:r w:rsidR="00D936D1">
        <w:rPr>
          <w:noProof/>
          <w:lang w:val="es-ES" w:eastAsia="es-ES"/>
        </w:rPr>
        <w:drawing>
          <wp:inline distT="0" distB="0" distL="0" distR="0" wp14:anchorId="4B345BF3" wp14:editId="1CA9B897">
            <wp:extent cx="3467100" cy="1898586"/>
            <wp:effectExtent l="19050" t="19050" r="19050" b="260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16258" t="25878" r="19515" b="30157"/>
                    <a:stretch/>
                  </pic:blipFill>
                  <pic:spPr bwMode="auto">
                    <a:xfrm>
                      <a:off x="0" y="0"/>
                      <a:ext cx="3468294" cy="189924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936D1" w:rsidRDefault="00D936D1"/>
    <w:p w:rsidR="00D936D1" w:rsidRDefault="00D936D1"/>
    <w:p w:rsidR="00D936D1" w:rsidRDefault="00D936D1"/>
    <w:p w:rsidR="00D936D1" w:rsidRDefault="00D936D1"/>
    <w:p w:rsidR="00D936D1" w:rsidRDefault="00D936D1">
      <w:r>
        <w:rPr>
          <w:noProof/>
          <w:lang w:val="es-ES" w:eastAsia="es-ES"/>
        </w:rPr>
        <w:drawing>
          <wp:inline distT="0" distB="0" distL="0" distR="0" wp14:anchorId="5BB8D55F" wp14:editId="5E7AEC94">
            <wp:extent cx="5400040" cy="4162567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b="3642"/>
                    <a:stretch/>
                  </pic:blipFill>
                  <pic:spPr bwMode="auto">
                    <a:xfrm>
                      <a:off x="0" y="0"/>
                      <a:ext cx="5400040" cy="41625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936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1CE" w:rsidRDefault="006E31CE" w:rsidP="005D23E9">
      <w:r>
        <w:separator/>
      </w:r>
    </w:p>
  </w:endnote>
  <w:endnote w:type="continuationSeparator" w:id="0">
    <w:p w:rsidR="006E31CE" w:rsidRDefault="006E31CE" w:rsidP="005D2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1CE" w:rsidRDefault="006E31CE" w:rsidP="005D23E9">
      <w:r>
        <w:separator/>
      </w:r>
    </w:p>
  </w:footnote>
  <w:footnote w:type="continuationSeparator" w:id="0">
    <w:p w:rsidR="006E31CE" w:rsidRDefault="006E31CE" w:rsidP="005D2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55pt;height:11.55pt" o:bullet="t">
        <v:imagedata r:id="rId1" o:title="mso55"/>
      </v:shape>
    </w:pict>
  </w:numPicBullet>
  <w:abstractNum w:abstractNumId="0">
    <w:nsid w:val="31D57C11"/>
    <w:multiLevelType w:val="hybridMultilevel"/>
    <w:tmpl w:val="C6ECF7DA"/>
    <w:lvl w:ilvl="0" w:tplc="040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331"/>
    <w:rsid w:val="002E3331"/>
    <w:rsid w:val="005D23E9"/>
    <w:rsid w:val="006E31CE"/>
    <w:rsid w:val="007F0668"/>
    <w:rsid w:val="00BF346F"/>
    <w:rsid w:val="00D9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28309B-B212-4CB6-897C-C2FD8A7F9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3E9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23E9"/>
    <w:rPr>
      <w:rFonts w:ascii="Times New Roman" w:eastAsia="Times New Roman" w:hAnsi="Times New Roman" w:cs="Times New Roman"/>
      <w:sz w:val="24"/>
      <w:szCs w:val="24"/>
      <w:lang w:val="ca-ES" w:eastAsia="es-ES_tradnl"/>
    </w:rPr>
  </w:style>
  <w:style w:type="paragraph" w:styleId="Footer">
    <w:name w:val="footer"/>
    <w:basedOn w:val="Normal"/>
    <w:link w:val="FooterChar"/>
    <w:uiPriority w:val="99"/>
    <w:unhideWhenUsed/>
    <w:rsid w:val="005D23E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23E9"/>
    <w:rPr>
      <w:rFonts w:ascii="Times New Roman" w:eastAsia="Times New Roman" w:hAnsi="Times New Roman" w:cs="Times New Roman"/>
      <w:sz w:val="24"/>
      <w:szCs w:val="24"/>
      <w:lang w:val="ca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6486D-A12A-482A-8D27-892522FEE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178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Jonny</dc:creator>
  <cp:keywords/>
  <dc:description/>
  <cp:lastModifiedBy>Jonny</cp:lastModifiedBy>
  <cp:revision>2</cp:revision>
  <dcterms:created xsi:type="dcterms:W3CDTF">2013-10-31T08:02:00Z</dcterms:created>
  <dcterms:modified xsi:type="dcterms:W3CDTF">2013-10-31T08:27:00Z</dcterms:modified>
</cp:coreProperties>
</file>